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E1" w:rsidRDefault="007439E1" w:rsidP="007439E1">
      <w:pPr>
        <w:rPr>
          <w:rFonts w:hint="eastAsia"/>
        </w:rPr>
      </w:pPr>
    </w:p>
    <w:p w:rsidR="007439E1" w:rsidRPr="005A2474" w:rsidRDefault="007439E1" w:rsidP="007439E1">
      <w:pPr>
        <w:jc w:val="center"/>
        <w:rPr>
          <w:sz w:val="32"/>
        </w:rPr>
      </w:pPr>
      <w:r w:rsidRPr="005A2474">
        <w:rPr>
          <w:sz w:val="32"/>
        </w:rPr>
        <w:t xml:space="preserve">Overview of Our Hypothetical Example </w:t>
      </w:r>
    </w:p>
    <w:p w:rsidR="007439E1" w:rsidRDefault="007439E1" w:rsidP="007439E1"/>
    <w:p w:rsidR="007439E1" w:rsidRPr="005A2474" w:rsidRDefault="007439E1" w:rsidP="007439E1">
      <w:pPr>
        <w:jc w:val="center"/>
        <w:rPr>
          <w:sz w:val="28"/>
        </w:rPr>
      </w:pPr>
      <w:r w:rsidRPr="005A2474">
        <w:rPr>
          <w:sz w:val="28"/>
        </w:rPr>
        <w:t>Legal Status of Colombia in Puerto Rico</w:t>
      </w:r>
    </w:p>
    <w:p w:rsidR="007439E1" w:rsidRDefault="007439E1" w:rsidP="007439E1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4181"/>
        <w:gridCol w:w="4181"/>
      </w:tblGrid>
      <w:tr w:rsidR="007439E1" w:rsidTr="00E9589A">
        <w:tc>
          <w:tcPr>
            <w:tcW w:w="4181" w:type="dxa"/>
          </w:tcPr>
          <w:p w:rsidR="007439E1" w:rsidRPr="005A2474" w:rsidRDefault="007439E1" w:rsidP="00E9589A">
            <w:pPr>
              <w:rPr>
                <w:sz w:val="20"/>
                <w:szCs w:val="20"/>
              </w:rPr>
            </w:pPr>
            <w:r w:rsidRPr="005A2474">
              <w:rPr>
                <w:rFonts w:hint="eastAsia"/>
                <w:sz w:val="20"/>
                <w:szCs w:val="20"/>
              </w:rPr>
              <w:t xml:space="preserve"> Status</w:t>
            </w:r>
          </w:p>
        </w:tc>
        <w:tc>
          <w:tcPr>
            <w:tcW w:w="4181" w:type="dxa"/>
          </w:tcPr>
          <w:p w:rsidR="007439E1" w:rsidRPr="005A2474" w:rsidRDefault="007439E1" w:rsidP="00E9589A">
            <w:pPr>
              <w:rPr>
                <w:sz w:val="20"/>
                <w:szCs w:val="20"/>
              </w:rPr>
            </w:pPr>
            <w:r w:rsidRPr="005A2474">
              <w:rPr>
                <w:rFonts w:hint="eastAsia"/>
                <w:sz w:val="20"/>
                <w:szCs w:val="20"/>
              </w:rPr>
              <w:t>D</w:t>
            </w:r>
            <w:r w:rsidRPr="005A2474">
              <w:rPr>
                <w:sz w:val="20"/>
                <w:szCs w:val="20"/>
              </w:rPr>
              <w:t>a</w:t>
            </w:r>
            <w:r w:rsidRPr="005A2474">
              <w:rPr>
                <w:rFonts w:hint="eastAsia"/>
                <w:sz w:val="20"/>
                <w:szCs w:val="20"/>
              </w:rPr>
              <w:t xml:space="preserve">te </w:t>
            </w:r>
          </w:p>
        </w:tc>
      </w:tr>
      <w:tr w:rsidR="007439E1" w:rsidTr="00E9589A">
        <w:tc>
          <w:tcPr>
            <w:tcW w:w="4181" w:type="dxa"/>
          </w:tcPr>
          <w:p w:rsidR="007439E1" w:rsidRDefault="007439E1" w:rsidP="00E9589A">
            <w:r>
              <w:t xml:space="preserve">1) proxy occupying forces  </w:t>
            </w:r>
          </w:p>
        </w:tc>
        <w:tc>
          <w:tcPr>
            <w:tcW w:w="4181" w:type="dxa"/>
          </w:tcPr>
          <w:p w:rsidR="007439E1" w:rsidRDefault="007439E1" w:rsidP="00E9589A">
            <w:r>
              <w:t>beginning on the date of the surrender of local troops in Puerto Rico</w:t>
            </w:r>
          </w:p>
        </w:tc>
      </w:tr>
      <w:tr w:rsidR="007439E1" w:rsidTr="00E9589A">
        <w:tc>
          <w:tcPr>
            <w:tcW w:w="4181" w:type="dxa"/>
          </w:tcPr>
          <w:p w:rsidR="007439E1" w:rsidRDefault="007439E1" w:rsidP="00E9589A">
            <w:r>
              <w:t>2) government in exile</w:t>
            </w:r>
          </w:p>
        </w:tc>
        <w:tc>
          <w:tcPr>
            <w:tcW w:w="4181" w:type="dxa"/>
          </w:tcPr>
          <w:p w:rsidR="007439E1" w:rsidRDefault="007439E1" w:rsidP="00E9589A">
            <w:r>
              <w:t>beginning on the date when Colombia's central government relocated itself to occupied Puerto Rico</w:t>
            </w:r>
          </w:p>
        </w:tc>
      </w:tr>
    </w:tbl>
    <w:p w:rsidR="007439E1" w:rsidRDefault="007439E1" w:rsidP="007439E1"/>
    <w:p w:rsidR="007439E1" w:rsidRDefault="007439E1" w:rsidP="007439E1">
      <w:r>
        <w:t xml:space="preserve">      </w:t>
      </w:r>
    </w:p>
    <w:p w:rsidR="007439E1" w:rsidRDefault="007439E1" w:rsidP="007439E1"/>
    <w:p w:rsidR="007439E1" w:rsidRDefault="007439E1" w:rsidP="007439E1">
      <w:r>
        <w:t xml:space="preserve">         </w:t>
      </w:r>
    </w:p>
    <w:p w:rsidR="007439E1" w:rsidRDefault="007439E1" w:rsidP="007439E1"/>
    <w:p w:rsidR="007439E1" w:rsidRDefault="007439E1" w:rsidP="007439E1"/>
    <w:p w:rsidR="007439E1" w:rsidRDefault="007439E1" w:rsidP="007439E1">
      <w:pPr>
        <w:jc w:val="center"/>
        <w:rPr>
          <w:rFonts w:hint="eastAsia"/>
          <w:sz w:val="28"/>
        </w:rPr>
      </w:pPr>
      <w:r w:rsidRPr="005A2474">
        <w:rPr>
          <w:sz w:val="28"/>
        </w:rPr>
        <w:t xml:space="preserve">Possible Violations of International Law by  </w:t>
      </w:r>
    </w:p>
    <w:p w:rsidR="007439E1" w:rsidRPr="005A2474" w:rsidRDefault="007439E1" w:rsidP="007439E1">
      <w:pPr>
        <w:jc w:val="center"/>
        <w:rPr>
          <w:sz w:val="28"/>
        </w:rPr>
      </w:pPr>
      <w:proofErr w:type="gramStart"/>
      <w:r w:rsidRPr="005A2474">
        <w:rPr>
          <w:sz w:val="28"/>
        </w:rPr>
        <w:t>the</w:t>
      </w:r>
      <w:proofErr w:type="gramEnd"/>
      <w:r w:rsidRPr="005A2474">
        <w:rPr>
          <w:sz w:val="28"/>
        </w:rPr>
        <w:t xml:space="preserve"> Colombian Regime in Puerto Rico </w:t>
      </w:r>
    </w:p>
    <w:p w:rsidR="007439E1" w:rsidRDefault="007439E1" w:rsidP="007439E1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7054"/>
        <w:gridCol w:w="1308"/>
      </w:tblGrid>
      <w:tr w:rsidR="007439E1" w:rsidTr="00E9589A">
        <w:tc>
          <w:tcPr>
            <w:tcW w:w="7054" w:type="dxa"/>
          </w:tcPr>
          <w:p w:rsidR="007439E1" w:rsidRDefault="007439E1" w:rsidP="00E9589A">
            <w:r w:rsidRPr="005A2474">
              <w:rPr>
                <w:sz w:val="20"/>
                <w:szCs w:val="20"/>
              </w:rPr>
              <w:t>Action</w:t>
            </w:r>
          </w:p>
        </w:tc>
        <w:tc>
          <w:tcPr>
            <w:tcW w:w="1308" w:type="dxa"/>
          </w:tcPr>
          <w:p w:rsidR="007439E1" w:rsidRDefault="007439E1" w:rsidP="00E9589A">
            <w:r w:rsidRPr="005A2474">
              <w:rPr>
                <w:sz w:val="20"/>
                <w:szCs w:val="20"/>
              </w:rPr>
              <w:t>War Crime?</w:t>
            </w:r>
          </w:p>
        </w:tc>
      </w:tr>
      <w:tr w:rsidR="007439E1" w:rsidTr="00E9589A">
        <w:tc>
          <w:tcPr>
            <w:tcW w:w="7054" w:type="dxa"/>
          </w:tcPr>
          <w:p w:rsidR="007439E1" w:rsidRDefault="007439E1" w:rsidP="00E9589A">
            <w:r>
              <w:t>Announced annexation of the territory</w:t>
            </w:r>
          </w:p>
        </w:tc>
        <w:tc>
          <w:tcPr>
            <w:tcW w:w="1308" w:type="dxa"/>
          </w:tcPr>
          <w:p w:rsidR="007439E1" w:rsidRDefault="007439E1" w:rsidP="00E9589A"/>
        </w:tc>
      </w:tr>
      <w:tr w:rsidR="007439E1" w:rsidTr="00E9589A">
        <w:tc>
          <w:tcPr>
            <w:tcW w:w="7054" w:type="dxa"/>
          </w:tcPr>
          <w:p w:rsidR="007439E1" w:rsidRDefault="007439E1" w:rsidP="00E9589A">
            <w:r>
              <w:t>Mass naturalization of the local populace</w:t>
            </w:r>
          </w:p>
        </w:tc>
        <w:tc>
          <w:tcPr>
            <w:tcW w:w="1308" w:type="dxa"/>
          </w:tcPr>
          <w:p w:rsidR="007439E1" w:rsidRDefault="007439E1" w:rsidP="00E9589A"/>
        </w:tc>
      </w:tr>
      <w:tr w:rsidR="007439E1" w:rsidTr="00E9589A">
        <w:tc>
          <w:tcPr>
            <w:tcW w:w="7054" w:type="dxa"/>
          </w:tcPr>
          <w:p w:rsidR="007439E1" w:rsidRDefault="007439E1" w:rsidP="00E9589A">
            <w:r>
              <w:t>Introduction of an entirely new legal code or constitution</w:t>
            </w:r>
          </w:p>
        </w:tc>
        <w:tc>
          <w:tcPr>
            <w:tcW w:w="1308" w:type="dxa"/>
          </w:tcPr>
          <w:p w:rsidR="007439E1" w:rsidRDefault="007439E1" w:rsidP="00E9589A"/>
        </w:tc>
      </w:tr>
      <w:tr w:rsidR="007439E1" w:rsidTr="00E9589A">
        <w:tc>
          <w:tcPr>
            <w:tcW w:w="7054" w:type="dxa"/>
          </w:tcPr>
          <w:p w:rsidR="007439E1" w:rsidRDefault="007439E1" w:rsidP="00E9589A">
            <w:r>
              <w:t>Military conscription and travel restrictions for the local populace</w:t>
            </w:r>
          </w:p>
        </w:tc>
        <w:tc>
          <w:tcPr>
            <w:tcW w:w="1308" w:type="dxa"/>
          </w:tcPr>
          <w:p w:rsidR="007439E1" w:rsidRDefault="007439E1" w:rsidP="00E9589A"/>
        </w:tc>
      </w:tr>
      <w:tr w:rsidR="007439E1" w:rsidTr="00E9589A">
        <w:tc>
          <w:tcPr>
            <w:tcW w:w="7054" w:type="dxa"/>
          </w:tcPr>
          <w:p w:rsidR="007439E1" w:rsidRDefault="007439E1" w:rsidP="00E9589A">
            <w:r>
              <w:t>Seizure, expropriation, confiscation of local property</w:t>
            </w:r>
          </w:p>
        </w:tc>
        <w:tc>
          <w:tcPr>
            <w:tcW w:w="1308" w:type="dxa"/>
          </w:tcPr>
          <w:p w:rsidR="007439E1" w:rsidRDefault="007439E1" w:rsidP="00E9589A"/>
        </w:tc>
      </w:tr>
    </w:tbl>
    <w:p w:rsidR="007439E1" w:rsidRPr="005A2474" w:rsidRDefault="007439E1" w:rsidP="007439E1"/>
    <w:p w:rsidR="000A4D51" w:rsidRPr="007439E1" w:rsidRDefault="000A4D51"/>
    <w:sectPr w:rsidR="000A4D51" w:rsidRPr="007439E1" w:rsidSect="000A4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A1" w:rsidRDefault="009A0EA1" w:rsidP="006303AF">
      <w:r>
        <w:separator/>
      </w:r>
    </w:p>
  </w:endnote>
  <w:endnote w:type="continuationSeparator" w:id="0">
    <w:p w:rsidR="009A0EA1" w:rsidRDefault="009A0EA1" w:rsidP="0063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A1" w:rsidRDefault="009A0EA1" w:rsidP="006303AF">
      <w:r>
        <w:separator/>
      </w:r>
    </w:p>
  </w:footnote>
  <w:footnote w:type="continuationSeparator" w:id="0">
    <w:p w:rsidR="009A0EA1" w:rsidRDefault="009A0EA1" w:rsidP="0063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EA1"/>
    <w:rsid w:val="00066EC5"/>
    <w:rsid w:val="000A4D51"/>
    <w:rsid w:val="006303AF"/>
    <w:rsid w:val="00732680"/>
    <w:rsid w:val="007439E1"/>
    <w:rsid w:val="009A0EA1"/>
    <w:rsid w:val="00EF6856"/>
    <w:rsid w:val="00F1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03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03AF"/>
    <w:rPr>
      <w:sz w:val="20"/>
      <w:szCs w:val="20"/>
    </w:rPr>
  </w:style>
  <w:style w:type="table" w:styleId="a7">
    <w:name w:val="Table Grid"/>
    <w:basedOn w:val="a1"/>
    <w:uiPriority w:val="59"/>
    <w:rsid w:val="00743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C.M.T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2019-02-19T04:46:00Z</dcterms:created>
  <dcterms:modified xsi:type="dcterms:W3CDTF">2019-02-19T04:46:00Z</dcterms:modified>
</cp:coreProperties>
</file>